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192" w:rsidRPr="00F70280" w:rsidRDefault="000264E1" w:rsidP="00EB1861">
      <w:pPr>
        <w:contextualSpacing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F70280">
        <w:rPr>
          <w:rFonts w:ascii="Arial" w:hAnsi="Arial" w:cs="Arial"/>
          <w:b/>
          <w:sz w:val="24"/>
          <w:szCs w:val="24"/>
        </w:rPr>
        <w:t>Příloha zadávací</w:t>
      </w:r>
      <w:r w:rsidR="00B9715D">
        <w:rPr>
          <w:rFonts w:ascii="Arial" w:hAnsi="Arial" w:cs="Arial"/>
          <w:b/>
          <w:sz w:val="24"/>
          <w:szCs w:val="24"/>
        </w:rPr>
        <w:t xml:space="preserve"> dokumentace č. </w:t>
      </w:r>
      <w:r w:rsidR="0014322D">
        <w:rPr>
          <w:rFonts w:ascii="Arial" w:hAnsi="Arial" w:cs="Arial"/>
          <w:b/>
          <w:sz w:val="24"/>
          <w:szCs w:val="24"/>
        </w:rPr>
        <w:t>7</w:t>
      </w:r>
      <w:r w:rsidR="0014322D" w:rsidRPr="00F70280">
        <w:rPr>
          <w:rFonts w:ascii="Arial" w:hAnsi="Arial" w:cs="Arial"/>
          <w:b/>
          <w:sz w:val="24"/>
          <w:szCs w:val="24"/>
        </w:rPr>
        <w:t xml:space="preserve"> </w:t>
      </w:r>
      <w:r w:rsidR="00EB1861" w:rsidRPr="00F70280">
        <w:rPr>
          <w:rFonts w:ascii="Arial" w:hAnsi="Arial" w:cs="Arial"/>
          <w:b/>
          <w:sz w:val="24"/>
          <w:szCs w:val="24"/>
        </w:rPr>
        <w:t>– Čestné prohlášení o součástech nabídky podle § 68 odst. 3 zákona č. 137/2006 Sb., o veřejných zakázkách</w:t>
      </w:r>
      <w:r w:rsidR="00F70280">
        <w:rPr>
          <w:rFonts w:ascii="Arial" w:hAnsi="Arial" w:cs="Arial"/>
          <w:b/>
          <w:sz w:val="24"/>
          <w:szCs w:val="24"/>
        </w:rPr>
        <w:t xml:space="preserve">, ve znění pozdějších předpisů </w:t>
      </w:r>
      <w:r w:rsidR="0043209B" w:rsidRPr="00F70280">
        <w:rPr>
          <w:rFonts w:ascii="Arial" w:hAnsi="Arial" w:cs="Arial"/>
          <w:b/>
          <w:sz w:val="24"/>
          <w:szCs w:val="24"/>
        </w:rPr>
        <w:t>(dále jen „zákon“)</w:t>
      </w:r>
    </w:p>
    <w:p w:rsidR="00F70280" w:rsidRPr="00141612" w:rsidRDefault="00F70280" w:rsidP="00EB1861">
      <w:pPr>
        <w:contextualSpacing/>
        <w:rPr>
          <w:rFonts w:ascii="Arial" w:hAnsi="Arial" w:cs="Arial"/>
          <w:b/>
          <w:sz w:val="20"/>
          <w:szCs w:val="20"/>
        </w:rPr>
      </w:pPr>
    </w:p>
    <w:p w:rsidR="00EB1861" w:rsidRPr="00141612" w:rsidRDefault="00EB1861" w:rsidP="00EB1861">
      <w:pPr>
        <w:rPr>
          <w:rFonts w:ascii="Arial" w:hAnsi="Arial" w:cs="Arial"/>
          <w:b/>
          <w:bCs/>
          <w:sz w:val="20"/>
          <w:szCs w:val="20"/>
        </w:rPr>
      </w:pPr>
      <w:r w:rsidRPr="00141612">
        <w:rPr>
          <w:rFonts w:ascii="Arial" w:hAnsi="Arial" w:cs="Arial"/>
          <w:b/>
          <w:bCs/>
          <w:sz w:val="20"/>
          <w:szCs w:val="20"/>
        </w:rPr>
        <w:t xml:space="preserve">Dodavatel: </w:t>
      </w:r>
      <w:r w:rsidRPr="00141612">
        <w:rPr>
          <w:rFonts w:ascii="Arial" w:hAnsi="Arial" w:cs="Arial"/>
          <w:b/>
          <w:bCs/>
          <w:sz w:val="20"/>
          <w:szCs w:val="20"/>
        </w:rPr>
        <w:tab/>
      </w:r>
      <w:r w:rsidRPr="00141612">
        <w:rPr>
          <w:rFonts w:ascii="Arial" w:hAnsi="Arial" w:cs="Arial"/>
          <w:b/>
          <w:bCs/>
          <w:sz w:val="20"/>
          <w:szCs w:val="20"/>
        </w:rPr>
        <w:tab/>
      </w:r>
      <w:r w:rsidRPr="00141612">
        <w:rPr>
          <w:rFonts w:ascii="Arial" w:hAnsi="Arial" w:cs="Arial"/>
          <w:sz w:val="20"/>
          <w:szCs w:val="20"/>
          <w:highlight w:val="yellow"/>
        </w:rPr>
        <w:t>……………………………..</w:t>
      </w:r>
    </w:p>
    <w:p w:rsidR="00EB1861" w:rsidRPr="00141612" w:rsidRDefault="00EB1861" w:rsidP="00EB1861">
      <w:pPr>
        <w:rPr>
          <w:rFonts w:ascii="Arial" w:hAnsi="Arial" w:cs="Arial"/>
          <w:bCs/>
          <w:sz w:val="20"/>
          <w:szCs w:val="20"/>
        </w:rPr>
      </w:pPr>
      <w:r w:rsidRPr="00141612">
        <w:rPr>
          <w:rFonts w:ascii="Arial" w:hAnsi="Arial" w:cs="Arial"/>
          <w:b/>
          <w:bCs/>
          <w:sz w:val="20"/>
          <w:szCs w:val="20"/>
        </w:rPr>
        <w:t>Sídlo:</w:t>
      </w:r>
      <w:r w:rsidRPr="00141612">
        <w:rPr>
          <w:rFonts w:ascii="Arial" w:hAnsi="Arial" w:cs="Arial"/>
          <w:b/>
          <w:bCs/>
          <w:sz w:val="20"/>
          <w:szCs w:val="20"/>
        </w:rPr>
        <w:tab/>
      </w:r>
      <w:r w:rsidRPr="00141612">
        <w:rPr>
          <w:rFonts w:ascii="Arial" w:hAnsi="Arial" w:cs="Arial"/>
          <w:b/>
          <w:bCs/>
          <w:sz w:val="20"/>
          <w:szCs w:val="20"/>
        </w:rPr>
        <w:tab/>
      </w:r>
      <w:r w:rsidRPr="00141612">
        <w:rPr>
          <w:rFonts w:ascii="Arial" w:hAnsi="Arial" w:cs="Arial"/>
          <w:b/>
          <w:bCs/>
          <w:sz w:val="20"/>
          <w:szCs w:val="20"/>
        </w:rPr>
        <w:tab/>
      </w:r>
      <w:r w:rsidRPr="00141612">
        <w:rPr>
          <w:rFonts w:ascii="Arial" w:hAnsi="Arial" w:cs="Arial"/>
          <w:bCs/>
          <w:sz w:val="20"/>
          <w:szCs w:val="20"/>
          <w:highlight w:val="yellow"/>
        </w:rPr>
        <w:t>……………………………..</w:t>
      </w:r>
    </w:p>
    <w:p w:rsidR="00B3073D" w:rsidRPr="00105E70" w:rsidRDefault="00EB1861" w:rsidP="00105E70">
      <w:pPr>
        <w:rPr>
          <w:rFonts w:ascii="Arial" w:hAnsi="Arial" w:cs="Arial"/>
          <w:b/>
          <w:bCs/>
          <w:sz w:val="20"/>
          <w:szCs w:val="20"/>
        </w:rPr>
      </w:pPr>
      <w:r w:rsidRPr="00141612">
        <w:rPr>
          <w:rFonts w:ascii="Arial" w:hAnsi="Arial" w:cs="Arial"/>
          <w:b/>
          <w:bCs/>
          <w:sz w:val="20"/>
          <w:szCs w:val="20"/>
        </w:rPr>
        <w:t xml:space="preserve">IČ: </w:t>
      </w:r>
      <w:r w:rsidRPr="00141612">
        <w:rPr>
          <w:rFonts w:ascii="Arial" w:hAnsi="Arial" w:cs="Arial"/>
          <w:b/>
          <w:bCs/>
          <w:sz w:val="20"/>
          <w:szCs w:val="20"/>
        </w:rPr>
        <w:tab/>
      </w:r>
      <w:r w:rsidRPr="00141612">
        <w:rPr>
          <w:rFonts w:ascii="Arial" w:hAnsi="Arial" w:cs="Arial"/>
          <w:b/>
          <w:bCs/>
          <w:sz w:val="20"/>
          <w:szCs w:val="20"/>
        </w:rPr>
        <w:tab/>
      </w:r>
      <w:r w:rsidRPr="00141612">
        <w:rPr>
          <w:rFonts w:ascii="Arial" w:hAnsi="Arial" w:cs="Arial"/>
          <w:b/>
          <w:bCs/>
          <w:sz w:val="20"/>
          <w:szCs w:val="20"/>
        </w:rPr>
        <w:tab/>
      </w:r>
      <w:r w:rsidRPr="00141612">
        <w:rPr>
          <w:rFonts w:ascii="Arial" w:hAnsi="Arial" w:cs="Arial"/>
          <w:sz w:val="20"/>
          <w:szCs w:val="20"/>
          <w:highlight w:val="yellow"/>
        </w:rPr>
        <w:t>……………………………..</w:t>
      </w:r>
    </w:p>
    <w:p w:rsidR="00B3073D" w:rsidRPr="00D628F6" w:rsidRDefault="00B3073D" w:rsidP="00D628F6">
      <w:pPr>
        <w:contextualSpacing/>
        <w:jc w:val="both"/>
        <w:rPr>
          <w:rFonts w:ascii="Arial" w:hAnsi="Arial" w:cs="Arial"/>
          <w:b/>
          <w:sz w:val="20"/>
          <w:szCs w:val="20"/>
        </w:rPr>
      </w:pPr>
      <w:r w:rsidRPr="00141612">
        <w:rPr>
          <w:rFonts w:ascii="Arial" w:hAnsi="Arial" w:cs="Arial"/>
          <w:sz w:val="20"/>
          <w:szCs w:val="20"/>
        </w:rPr>
        <w:t>Prohlašuji tímto čestně, že</w:t>
      </w:r>
      <w:r w:rsidRPr="00141612">
        <w:rPr>
          <w:rFonts w:ascii="Arial" w:hAnsi="Arial" w:cs="Arial"/>
          <w:b/>
          <w:sz w:val="20"/>
          <w:szCs w:val="20"/>
        </w:rPr>
        <w:t xml:space="preserve"> shora uvedený dodavatel neuzavřel a neuzavře podle zákona č. 143/2001 Sb., o ochraně hospodářské soutěže a o změně některých zákonů (zákon o ochraně hospodářské soutěže), ve znění pozdějších předpisů, zakázanou dohodu v souvislosti se zadávanou veřejnou zakázkou </w:t>
      </w:r>
      <w:r w:rsidR="00B9715D">
        <w:rPr>
          <w:rFonts w:ascii="Arial" w:hAnsi="Arial" w:cs="Arial"/>
          <w:b/>
          <w:sz w:val="20"/>
          <w:szCs w:val="20"/>
        </w:rPr>
        <w:t>„</w:t>
      </w:r>
      <w:r w:rsidR="00156A91">
        <w:rPr>
          <w:rFonts w:ascii="Arial" w:hAnsi="Arial" w:cs="Arial"/>
          <w:b/>
          <w:sz w:val="20"/>
          <w:szCs w:val="20"/>
        </w:rPr>
        <w:t>Zajištění vzdělávacích kurzů II</w:t>
      </w:r>
      <w:r w:rsidR="0014322D">
        <w:rPr>
          <w:rFonts w:ascii="Arial" w:hAnsi="Arial" w:cs="Arial"/>
          <w:b/>
          <w:sz w:val="20"/>
          <w:szCs w:val="20"/>
        </w:rPr>
        <w:t>I</w:t>
      </w:r>
      <w:r w:rsidR="00156A91">
        <w:rPr>
          <w:rFonts w:ascii="Arial" w:hAnsi="Arial" w:cs="Arial"/>
          <w:b/>
          <w:sz w:val="20"/>
          <w:szCs w:val="20"/>
        </w:rPr>
        <w:t>.</w:t>
      </w:r>
      <w:r w:rsidR="00B9715D">
        <w:rPr>
          <w:rFonts w:ascii="Arial" w:hAnsi="Arial" w:cs="Arial"/>
          <w:sz w:val="20"/>
          <w:szCs w:val="20"/>
        </w:rPr>
        <w:t>“</w:t>
      </w:r>
    </w:p>
    <w:p w:rsidR="00B3073D" w:rsidRPr="00141612" w:rsidRDefault="00B3073D" w:rsidP="009214B5">
      <w:pPr>
        <w:contextualSpacing/>
        <w:jc w:val="both"/>
        <w:rPr>
          <w:rFonts w:ascii="Arial" w:hAnsi="Arial" w:cs="Arial"/>
          <w:sz w:val="20"/>
          <w:szCs w:val="20"/>
        </w:rPr>
      </w:pPr>
    </w:p>
    <w:p w:rsidR="00EB1861" w:rsidRPr="00141612" w:rsidRDefault="00B3073D" w:rsidP="009214B5">
      <w:pPr>
        <w:contextualSpacing/>
        <w:jc w:val="both"/>
        <w:rPr>
          <w:rFonts w:ascii="Arial" w:hAnsi="Arial" w:cs="Arial"/>
          <w:sz w:val="20"/>
          <w:szCs w:val="20"/>
        </w:rPr>
      </w:pPr>
      <w:r w:rsidRPr="00141612">
        <w:rPr>
          <w:rFonts w:ascii="Arial" w:hAnsi="Arial" w:cs="Arial"/>
          <w:sz w:val="20"/>
          <w:szCs w:val="20"/>
        </w:rPr>
        <w:t>Dále p</w:t>
      </w:r>
      <w:r w:rsidR="00EB1861" w:rsidRPr="00141612">
        <w:rPr>
          <w:rFonts w:ascii="Arial" w:hAnsi="Arial" w:cs="Arial"/>
          <w:sz w:val="20"/>
          <w:szCs w:val="20"/>
        </w:rPr>
        <w:t>rohlašuji tímto čestně</w:t>
      </w:r>
      <w:r w:rsidR="0043209B" w:rsidRPr="00141612">
        <w:rPr>
          <w:rFonts w:ascii="Arial" w:hAnsi="Arial" w:cs="Arial"/>
          <w:sz w:val="20"/>
          <w:szCs w:val="20"/>
        </w:rPr>
        <w:t xml:space="preserve"> a předkládám dle § 68 odst. 3 zákona následující součásti nabídky:</w:t>
      </w:r>
    </w:p>
    <w:p w:rsidR="0043209B" w:rsidRPr="00141612" w:rsidRDefault="0043209B" w:rsidP="009214B5">
      <w:pPr>
        <w:contextualSpacing/>
        <w:jc w:val="both"/>
        <w:rPr>
          <w:rFonts w:ascii="Arial" w:hAnsi="Arial" w:cs="Arial"/>
          <w:sz w:val="20"/>
          <w:szCs w:val="20"/>
        </w:rPr>
      </w:pPr>
    </w:p>
    <w:p w:rsidR="009214B5" w:rsidRPr="00141612" w:rsidRDefault="0043209B" w:rsidP="009214B5">
      <w:pPr>
        <w:contextualSpacing/>
        <w:jc w:val="both"/>
        <w:rPr>
          <w:rFonts w:ascii="Arial" w:hAnsi="Arial" w:cs="Arial"/>
          <w:b/>
          <w:sz w:val="20"/>
          <w:szCs w:val="20"/>
        </w:rPr>
      </w:pPr>
      <w:r w:rsidRPr="00141612">
        <w:rPr>
          <w:rFonts w:ascii="Arial" w:hAnsi="Arial" w:cs="Arial"/>
          <w:b/>
          <w:sz w:val="20"/>
          <w:szCs w:val="20"/>
        </w:rPr>
        <w:t>a) seznam statutárních orgánů nebo členů statutárních orgánů, kteří v posledních 3 letech od konce lhůty pro podání nabídek byli v pracovněprávním, funkčním či obdobném poměru u zadavatele</w:t>
      </w:r>
      <w:r w:rsidR="009214B5" w:rsidRPr="00141612">
        <w:rPr>
          <w:rFonts w:ascii="Arial" w:hAnsi="Arial" w:cs="Arial"/>
          <w:b/>
          <w:sz w:val="20"/>
          <w:szCs w:val="20"/>
        </w:rPr>
        <w:t xml:space="preserve">, </w:t>
      </w:r>
    </w:p>
    <w:p w:rsidR="0043209B" w:rsidRPr="00141612" w:rsidRDefault="0043209B" w:rsidP="009214B5">
      <w:pPr>
        <w:contextualSpacing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7"/>
        <w:gridCol w:w="541"/>
      </w:tblGrid>
      <w:tr w:rsidR="00CD7FBA" w:rsidRPr="00CC6EF9" w:rsidTr="00CC6EF9">
        <w:tc>
          <w:tcPr>
            <w:tcW w:w="8639" w:type="dxa"/>
            <w:shd w:val="clear" w:color="auto" w:fill="auto"/>
          </w:tcPr>
          <w:p w:rsidR="00500580" w:rsidRPr="00CC6EF9" w:rsidRDefault="00500580" w:rsidP="00CC6EF9">
            <w:pPr>
              <w:spacing w:after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6EF9">
              <w:rPr>
                <w:rFonts w:ascii="Arial" w:hAnsi="Arial" w:cs="Arial"/>
                <w:sz w:val="20"/>
                <w:szCs w:val="20"/>
              </w:rPr>
              <w:t xml:space="preserve">V posledních 3 letech od konce lhůty pro podání nabídek </w:t>
            </w:r>
            <w:r w:rsidRPr="00CC6EF9">
              <w:rPr>
                <w:rFonts w:ascii="Arial" w:hAnsi="Arial" w:cs="Arial"/>
                <w:b/>
                <w:sz w:val="20"/>
                <w:szCs w:val="20"/>
              </w:rPr>
              <w:t>byli</w:t>
            </w:r>
            <w:r w:rsidRPr="00CC6EF9">
              <w:rPr>
                <w:rFonts w:ascii="Arial" w:hAnsi="Arial" w:cs="Arial"/>
                <w:sz w:val="20"/>
                <w:szCs w:val="20"/>
              </w:rPr>
              <w:t xml:space="preserve"> v pracovněprávním, funkčním či obdobném poměru u zadavatele tyto statutární orgány nebo tito členové statutárních orgánů:</w:t>
            </w:r>
          </w:p>
          <w:p w:rsidR="00500580" w:rsidRPr="00CC6EF9" w:rsidRDefault="00500580" w:rsidP="00CC6EF9">
            <w:pPr>
              <w:spacing w:after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6EF9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……………………………..</w:t>
            </w:r>
          </w:p>
        </w:tc>
        <w:tc>
          <w:tcPr>
            <w:tcW w:w="541" w:type="dxa"/>
            <w:shd w:val="clear" w:color="auto" w:fill="D9D9D9"/>
          </w:tcPr>
          <w:tbl>
            <w:tblPr>
              <w:tblpPr w:leftFromText="141" w:rightFromText="141" w:vertAnchor="text" w:horzAnchor="margin" w:tblpY="307"/>
              <w:tblOverlap w:val="never"/>
              <w:tblW w:w="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4A0" w:firstRow="1" w:lastRow="0" w:firstColumn="1" w:lastColumn="0" w:noHBand="0" w:noVBand="1"/>
            </w:tblPr>
            <w:tblGrid>
              <w:gridCol w:w="315"/>
            </w:tblGrid>
            <w:tr w:rsidR="00B74AF1" w:rsidRPr="00CC6EF9" w:rsidTr="00CC6EF9">
              <w:tc>
                <w:tcPr>
                  <w:tcW w:w="315" w:type="dxa"/>
                  <w:shd w:val="clear" w:color="auto" w:fill="FFFFFF"/>
                </w:tcPr>
                <w:p w:rsidR="00B74AF1" w:rsidRPr="00CC6EF9" w:rsidRDefault="00B74AF1" w:rsidP="00CC6EF9">
                  <w:pPr>
                    <w:spacing w:after="0" w:line="240" w:lineRule="auto"/>
                    <w:contextualSpacing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CD7FBA" w:rsidRPr="00CC6EF9" w:rsidRDefault="00CD7FBA" w:rsidP="00CC6EF9">
            <w:pPr>
              <w:spacing w:after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7FBA" w:rsidRPr="00CC6EF9" w:rsidTr="00CC6EF9">
        <w:tc>
          <w:tcPr>
            <w:tcW w:w="8639" w:type="dxa"/>
            <w:shd w:val="clear" w:color="auto" w:fill="auto"/>
          </w:tcPr>
          <w:p w:rsidR="00CD7FBA" w:rsidRPr="00CC6EF9" w:rsidRDefault="00500580" w:rsidP="00CC6EF9">
            <w:pPr>
              <w:spacing w:after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6EF9">
              <w:rPr>
                <w:rFonts w:ascii="Arial" w:hAnsi="Arial" w:cs="Arial"/>
                <w:sz w:val="20"/>
                <w:szCs w:val="20"/>
              </w:rPr>
              <w:t>Žádný statutární orgán ani žádný člen statutárního orgánu</w:t>
            </w:r>
            <w:r w:rsidR="00744994" w:rsidRPr="00CC6E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4994" w:rsidRPr="00CC6EF9">
              <w:rPr>
                <w:rFonts w:ascii="Arial" w:hAnsi="Arial" w:cs="Arial"/>
                <w:b/>
                <w:sz w:val="20"/>
                <w:szCs w:val="20"/>
              </w:rPr>
              <w:t xml:space="preserve">nebyl </w:t>
            </w:r>
            <w:r w:rsidR="00744994" w:rsidRPr="00CC6EF9">
              <w:rPr>
                <w:rFonts w:ascii="Arial" w:hAnsi="Arial" w:cs="Arial"/>
                <w:sz w:val="20"/>
                <w:szCs w:val="20"/>
              </w:rPr>
              <w:t>v posledních 3 letech od konce lhůty pro podání nabídek v pracovněprávním, funkčním či obdobném poměru u zadavatele.</w:t>
            </w:r>
          </w:p>
        </w:tc>
        <w:tc>
          <w:tcPr>
            <w:tcW w:w="541" w:type="dxa"/>
            <w:shd w:val="clear" w:color="auto" w:fill="D9D9D9"/>
          </w:tcPr>
          <w:tbl>
            <w:tblPr>
              <w:tblpPr w:leftFromText="141" w:rightFromText="141" w:vertAnchor="text" w:horzAnchor="margin" w:tblpY="285"/>
              <w:tblOverlap w:val="never"/>
              <w:tblW w:w="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4A0" w:firstRow="1" w:lastRow="0" w:firstColumn="1" w:lastColumn="0" w:noHBand="0" w:noVBand="1"/>
            </w:tblPr>
            <w:tblGrid>
              <w:gridCol w:w="315"/>
            </w:tblGrid>
            <w:tr w:rsidR="00257500" w:rsidRPr="00CC6EF9" w:rsidTr="00CC6EF9">
              <w:tc>
                <w:tcPr>
                  <w:tcW w:w="315" w:type="dxa"/>
                  <w:shd w:val="clear" w:color="auto" w:fill="FFFFFF"/>
                </w:tcPr>
                <w:p w:rsidR="00257500" w:rsidRPr="00CC6EF9" w:rsidRDefault="00257500" w:rsidP="00CC6EF9">
                  <w:pPr>
                    <w:spacing w:after="0" w:line="240" w:lineRule="auto"/>
                    <w:contextualSpacing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CD7FBA" w:rsidRPr="00CC6EF9" w:rsidRDefault="00CD7FBA" w:rsidP="00CC6EF9">
            <w:pPr>
              <w:spacing w:after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214B5" w:rsidRPr="00744994" w:rsidRDefault="00744994" w:rsidP="009214B5">
      <w:pPr>
        <w:contextualSpacing/>
        <w:jc w:val="both"/>
        <w:rPr>
          <w:rFonts w:ascii="Arial" w:hAnsi="Arial" w:cs="Arial"/>
          <w:sz w:val="16"/>
          <w:szCs w:val="16"/>
        </w:rPr>
      </w:pPr>
      <w:r w:rsidRPr="008A3B82">
        <w:rPr>
          <w:rFonts w:ascii="Arial" w:hAnsi="Arial" w:cs="Arial"/>
          <w:sz w:val="16"/>
          <w:szCs w:val="16"/>
          <w:shd w:val="clear" w:color="auto" w:fill="BFBFBF"/>
        </w:rPr>
        <w:t xml:space="preserve"> </w:t>
      </w:r>
      <w:r w:rsidR="00CD7FBA" w:rsidRPr="008A3B82">
        <w:rPr>
          <w:rFonts w:ascii="Arial" w:hAnsi="Arial" w:cs="Arial"/>
          <w:sz w:val="16"/>
          <w:szCs w:val="16"/>
          <w:shd w:val="clear" w:color="auto" w:fill="BFBFBF"/>
        </w:rPr>
        <w:t>(</w:t>
      </w:r>
      <w:r w:rsidR="00CD7FBA" w:rsidRPr="008A3B82">
        <w:rPr>
          <w:rFonts w:ascii="Arial" w:hAnsi="Arial" w:cs="Arial"/>
          <w:i/>
          <w:sz w:val="16"/>
          <w:szCs w:val="16"/>
          <w:highlight w:val="lightGray"/>
          <w:shd w:val="clear" w:color="auto" w:fill="BFBFBF"/>
        </w:rPr>
        <w:t xml:space="preserve">pozn. zadavatel žádá uchazeče, aby </w:t>
      </w:r>
      <w:r w:rsidRPr="008A3B82">
        <w:rPr>
          <w:rFonts w:ascii="Arial" w:hAnsi="Arial" w:cs="Arial"/>
          <w:i/>
          <w:sz w:val="16"/>
          <w:szCs w:val="16"/>
          <w:shd w:val="clear" w:color="auto" w:fill="BFBFBF"/>
        </w:rPr>
        <w:t>zakřížkovali pouze 1 variantu</w:t>
      </w:r>
      <w:r w:rsidR="00CD7FBA" w:rsidRPr="008A3B82">
        <w:rPr>
          <w:rFonts w:ascii="Arial" w:hAnsi="Arial" w:cs="Arial"/>
          <w:sz w:val="16"/>
          <w:szCs w:val="16"/>
          <w:shd w:val="clear" w:color="auto" w:fill="BFBFBF"/>
        </w:rPr>
        <w:t>)</w:t>
      </w:r>
    </w:p>
    <w:p w:rsidR="00744994" w:rsidRPr="00141612" w:rsidRDefault="00744994" w:rsidP="009214B5">
      <w:pPr>
        <w:contextualSpacing/>
        <w:jc w:val="both"/>
        <w:rPr>
          <w:rFonts w:ascii="Arial" w:hAnsi="Arial" w:cs="Arial"/>
          <w:sz w:val="20"/>
          <w:szCs w:val="20"/>
        </w:rPr>
      </w:pPr>
    </w:p>
    <w:p w:rsidR="0043209B" w:rsidRPr="00141612" w:rsidRDefault="0043209B" w:rsidP="009214B5">
      <w:pPr>
        <w:contextualSpacing/>
        <w:jc w:val="both"/>
        <w:rPr>
          <w:rFonts w:ascii="Arial" w:hAnsi="Arial" w:cs="Arial"/>
          <w:b/>
          <w:sz w:val="20"/>
          <w:szCs w:val="20"/>
        </w:rPr>
      </w:pPr>
      <w:r w:rsidRPr="00141612">
        <w:rPr>
          <w:rFonts w:ascii="Arial" w:hAnsi="Arial" w:cs="Arial"/>
          <w:b/>
          <w:sz w:val="20"/>
          <w:szCs w:val="20"/>
        </w:rPr>
        <w:t>b) má-li dodavatel formu akciové společnosti, seznam vlastníků akcií, jejichž souhrnná jmenovitá hodnota přesahuje 10 % základního kapitálu, vyhotovený ve lhůtě pro podání nabídek,</w:t>
      </w:r>
    </w:p>
    <w:p w:rsidR="00BD0EF8" w:rsidRDefault="00BD0EF8" w:rsidP="009214B5">
      <w:pPr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7"/>
        <w:gridCol w:w="541"/>
      </w:tblGrid>
      <w:tr w:rsidR="00BD0EF8" w:rsidRPr="00CC6EF9" w:rsidTr="00CC6EF9">
        <w:tc>
          <w:tcPr>
            <w:tcW w:w="8639" w:type="dxa"/>
            <w:shd w:val="clear" w:color="auto" w:fill="auto"/>
          </w:tcPr>
          <w:p w:rsidR="00BD0EF8" w:rsidRPr="00CC6EF9" w:rsidRDefault="00BD0EF8" w:rsidP="00CC6EF9">
            <w:pPr>
              <w:spacing w:after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6EF9">
              <w:rPr>
                <w:rFonts w:ascii="Arial" w:hAnsi="Arial" w:cs="Arial"/>
                <w:sz w:val="20"/>
                <w:szCs w:val="20"/>
              </w:rPr>
              <w:t>Seznam vlastníků akcií, jejichž souhrnná jmenovitá hodnota přesahuje 10 % základního kapitálu:</w:t>
            </w:r>
          </w:p>
          <w:p w:rsidR="00BD0EF8" w:rsidRPr="00CC6EF9" w:rsidRDefault="00BD0EF8" w:rsidP="00CC6EF9">
            <w:pPr>
              <w:spacing w:after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6EF9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……………………………..</w:t>
            </w:r>
          </w:p>
        </w:tc>
        <w:tc>
          <w:tcPr>
            <w:tcW w:w="541" w:type="dxa"/>
            <w:shd w:val="clear" w:color="auto" w:fill="D9D9D9"/>
          </w:tcPr>
          <w:tbl>
            <w:tblPr>
              <w:tblpPr w:leftFromText="141" w:rightFromText="141" w:vertAnchor="text" w:horzAnchor="margin" w:tblpY="290"/>
              <w:tblOverlap w:val="never"/>
              <w:tblW w:w="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4A0" w:firstRow="1" w:lastRow="0" w:firstColumn="1" w:lastColumn="0" w:noHBand="0" w:noVBand="1"/>
            </w:tblPr>
            <w:tblGrid>
              <w:gridCol w:w="315"/>
            </w:tblGrid>
            <w:tr w:rsidR="00B74AF1" w:rsidRPr="00CC6EF9" w:rsidTr="00CC6EF9">
              <w:tc>
                <w:tcPr>
                  <w:tcW w:w="315" w:type="dxa"/>
                  <w:shd w:val="clear" w:color="auto" w:fill="FFFFFF"/>
                </w:tcPr>
                <w:p w:rsidR="00B74AF1" w:rsidRPr="00CC6EF9" w:rsidRDefault="00B74AF1" w:rsidP="00CC6EF9">
                  <w:pPr>
                    <w:spacing w:after="0" w:line="240" w:lineRule="auto"/>
                    <w:contextualSpacing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BD0EF8" w:rsidRPr="00CC6EF9" w:rsidRDefault="00BD0EF8" w:rsidP="00CC6EF9">
            <w:pPr>
              <w:spacing w:after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0EF8" w:rsidRPr="00CC6EF9" w:rsidTr="00CC6EF9">
        <w:tc>
          <w:tcPr>
            <w:tcW w:w="8639" w:type="dxa"/>
            <w:shd w:val="clear" w:color="auto" w:fill="auto"/>
          </w:tcPr>
          <w:p w:rsidR="00BD0EF8" w:rsidRPr="00CC6EF9" w:rsidRDefault="00BD0EF8" w:rsidP="00CC6EF9">
            <w:pPr>
              <w:spacing w:after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6EF9">
              <w:rPr>
                <w:rFonts w:ascii="Arial" w:hAnsi="Arial" w:cs="Arial"/>
                <w:sz w:val="20"/>
                <w:szCs w:val="20"/>
              </w:rPr>
              <w:t>Žádný z vlastníků společnosti nevlastní akcie, jejichž souhrnná jmenovitá hodnota přesahuje 10 % základního kapitálu.</w:t>
            </w:r>
          </w:p>
          <w:p w:rsidR="00BD0EF8" w:rsidRPr="00CC6EF9" w:rsidRDefault="00BD0EF8" w:rsidP="00CC6EF9">
            <w:pPr>
              <w:spacing w:after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D9D9D9"/>
          </w:tcPr>
          <w:tbl>
            <w:tblPr>
              <w:tblpPr w:leftFromText="141" w:rightFromText="141" w:vertAnchor="text" w:horzAnchor="margin" w:tblpY="270"/>
              <w:tblOverlap w:val="never"/>
              <w:tblW w:w="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4A0" w:firstRow="1" w:lastRow="0" w:firstColumn="1" w:lastColumn="0" w:noHBand="0" w:noVBand="1"/>
            </w:tblPr>
            <w:tblGrid>
              <w:gridCol w:w="315"/>
            </w:tblGrid>
            <w:tr w:rsidR="00257500" w:rsidRPr="00CC6EF9" w:rsidTr="00CC6EF9">
              <w:tc>
                <w:tcPr>
                  <w:tcW w:w="315" w:type="dxa"/>
                  <w:shd w:val="clear" w:color="auto" w:fill="FFFFFF"/>
                </w:tcPr>
                <w:p w:rsidR="00257500" w:rsidRPr="00CC6EF9" w:rsidRDefault="00257500" w:rsidP="00CC6EF9">
                  <w:pPr>
                    <w:spacing w:after="0" w:line="240" w:lineRule="auto"/>
                    <w:contextualSpacing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BD0EF8" w:rsidRPr="00CC6EF9" w:rsidRDefault="00BD0EF8" w:rsidP="00CC6EF9">
            <w:pPr>
              <w:spacing w:after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0EF8" w:rsidRPr="00CC6EF9" w:rsidTr="00CC6EF9">
        <w:tc>
          <w:tcPr>
            <w:tcW w:w="8639" w:type="dxa"/>
            <w:shd w:val="clear" w:color="auto" w:fill="auto"/>
          </w:tcPr>
          <w:p w:rsidR="00BD0EF8" w:rsidRPr="00CC6EF9" w:rsidRDefault="00BD0EF8" w:rsidP="00CC6EF9">
            <w:pPr>
              <w:spacing w:after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6EF9">
              <w:rPr>
                <w:rFonts w:ascii="Arial" w:hAnsi="Arial" w:cs="Arial"/>
                <w:sz w:val="20"/>
                <w:szCs w:val="20"/>
              </w:rPr>
              <w:t>Dodavatel nemá formu akciové společnosti.</w:t>
            </w:r>
          </w:p>
          <w:p w:rsidR="00BD0EF8" w:rsidRPr="00CC6EF9" w:rsidRDefault="00BD0EF8" w:rsidP="00CC6EF9">
            <w:pPr>
              <w:spacing w:after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D0EF8" w:rsidRPr="00CC6EF9" w:rsidRDefault="00BD0EF8" w:rsidP="00CC6EF9">
            <w:pPr>
              <w:spacing w:after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D9D9D9"/>
          </w:tcPr>
          <w:tbl>
            <w:tblPr>
              <w:tblpPr w:leftFromText="141" w:rightFromText="141" w:vertAnchor="text" w:horzAnchor="margin" w:tblpY="240"/>
              <w:tblOverlap w:val="never"/>
              <w:tblW w:w="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4A0" w:firstRow="1" w:lastRow="0" w:firstColumn="1" w:lastColumn="0" w:noHBand="0" w:noVBand="1"/>
            </w:tblPr>
            <w:tblGrid>
              <w:gridCol w:w="315"/>
            </w:tblGrid>
            <w:tr w:rsidR="00257500" w:rsidRPr="00CC6EF9" w:rsidTr="00CC6EF9">
              <w:tc>
                <w:tcPr>
                  <w:tcW w:w="315" w:type="dxa"/>
                  <w:shd w:val="clear" w:color="auto" w:fill="FFFFFF"/>
                </w:tcPr>
                <w:p w:rsidR="00257500" w:rsidRPr="00CC6EF9" w:rsidRDefault="00257500" w:rsidP="00CC6EF9">
                  <w:pPr>
                    <w:spacing w:after="0" w:line="240" w:lineRule="auto"/>
                    <w:contextualSpacing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BD0EF8" w:rsidRPr="00CC6EF9" w:rsidRDefault="00BD0EF8" w:rsidP="00CC6EF9">
            <w:pPr>
              <w:spacing w:after="0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  <w:lang w:eastAsia="cs-CZ"/>
              </w:rPr>
            </w:pPr>
          </w:p>
        </w:tc>
      </w:tr>
    </w:tbl>
    <w:p w:rsidR="00B3073D" w:rsidRPr="00105E70" w:rsidRDefault="00257500" w:rsidP="009214B5">
      <w:pPr>
        <w:contextualSpacing/>
        <w:jc w:val="both"/>
        <w:rPr>
          <w:rFonts w:ascii="Arial" w:hAnsi="Arial" w:cs="Arial"/>
          <w:sz w:val="16"/>
          <w:szCs w:val="16"/>
        </w:rPr>
      </w:pPr>
      <w:r w:rsidRPr="00744994">
        <w:rPr>
          <w:rFonts w:ascii="Arial" w:hAnsi="Arial" w:cs="Arial"/>
          <w:sz w:val="16"/>
          <w:szCs w:val="16"/>
        </w:rPr>
        <w:t xml:space="preserve"> </w:t>
      </w:r>
      <w:r w:rsidR="00BD0EF8" w:rsidRPr="008A3B82">
        <w:rPr>
          <w:rFonts w:ascii="Arial" w:hAnsi="Arial" w:cs="Arial"/>
          <w:sz w:val="16"/>
          <w:szCs w:val="16"/>
          <w:shd w:val="clear" w:color="auto" w:fill="BFBFBF"/>
        </w:rPr>
        <w:t>(</w:t>
      </w:r>
      <w:r w:rsidR="00BD0EF8" w:rsidRPr="008A3B82">
        <w:rPr>
          <w:rFonts w:ascii="Arial" w:hAnsi="Arial" w:cs="Arial"/>
          <w:i/>
          <w:sz w:val="16"/>
          <w:szCs w:val="16"/>
          <w:highlight w:val="lightGray"/>
          <w:shd w:val="clear" w:color="auto" w:fill="BFBFBF"/>
        </w:rPr>
        <w:t xml:space="preserve">pozn. zadavatel žádá uchazeče, aby </w:t>
      </w:r>
      <w:r w:rsidR="00BD0EF8" w:rsidRPr="008A3B82">
        <w:rPr>
          <w:rFonts w:ascii="Arial" w:hAnsi="Arial" w:cs="Arial"/>
          <w:i/>
          <w:sz w:val="16"/>
          <w:szCs w:val="16"/>
          <w:shd w:val="clear" w:color="auto" w:fill="BFBFBF"/>
        </w:rPr>
        <w:t>zakřížkovali pouze 1 variantu</w:t>
      </w:r>
      <w:r w:rsidR="00BD0EF8" w:rsidRPr="008A3B82">
        <w:rPr>
          <w:rFonts w:ascii="Arial" w:hAnsi="Arial" w:cs="Arial"/>
          <w:sz w:val="16"/>
          <w:szCs w:val="16"/>
          <w:shd w:val="clear" w:color="auto" w:fill="BFBFBF"/>
        </w:rPr>
        <w:t>)</w:t>
      </w:r>
    </w:p>
    <w:p w:rsidR="00B3073D" w:rsidRPr="00141612" w:rsidRDefault="00B3073D" w:rsidP="009214B5">
      <w:pPr>
        <w:contextualSpacing/>
        <w:jc w:val="both"/>
        <w:rPr>
          <w:rFonts w:ascii="Arial" w:hAnsi="Arial" w:cs="Arial"/>
          <w:sz w:val="20"/>
          <w:szCs w:val="20"/>
        </w:rPr>
      </w:pPr>
    </w:p>
    <w:p w:rsidR="00612451" w:rsidRPr="00612451" w:rsidRDefault="00612451" w:rsidP="00612451">
      <w:pPr>
        <w:contextualSpacing/>
        <w:outlineLvl w:val="0"/>
        <w:rPr>
          <w:rFonts w:ascii="Arial" w:hAnsi="Arial" w:cs="Arial"/>
          <w:sz w:val="20"/>
          <w:szCs w:val="20"/>
        </w:rPr>
      </w:pPr>
      <w:r w:rsidRPr="00612451">
        <w:rPr>
          <w:rFonts w:ascii="Arial" w:hAnsi="Arial" w:cs="Arial"/>
          <w:sz w:val="20"/>
          <w:szCs w:val="20"/>
        </w:rPr>
        <w:t xml:space="preserve">V </w:t>
      </w:r>
      <w:r w:rsidRPr="00612451">
        <w:rPr>
          <w:rFonts w:ascii="Arial" w:hAnsi="Arial" w:cs="Arial"/>
          <w:sz w:val="20"/>
          <w:szCs w:val="20"/>
          <w:highlight w:val="yellow"/>
        </w:rPr>
        <w:t>…………………</w:t>
      </w:r>
      <w:r w:rsidR="001C2071">
        <w:rPr>
          <w:rFonts w:ascii="Arial" w:hAnsi="Arial" w:cs="Arial"/>
          <w:sz w:val="20"/>
          <w:szCs w:val="20"/>
          <w:highlight w:val="yellow"/>
        </w:rPr>
        <w:t>…</w:t>
      </w:r>
      <w:r w:rsidR="001C2071" w:rsidRPr="001C2071">
        <w:rPr>
          <w:rFonts w:ascii="Arial" w:hAnsi="Arial" w:cs="Arial"/>
          <w:sz w:val="20"/>
          <w:szCs w:val="20"/>
          <w:highlight w:val="yellow"/>
        </w:rPr>
        <w:t>……</w:t>
      </w:r>
      <w:r w:rsidRPr="00612451">
        <w:rPr>
          <w:rFonts w:ascii="Arial" w:hAnsi="Arial" w:cs="Arial"/>
          <w:sz w:val="20"/>
          <w:szCs w:val="20"/>
        </w:rPr>
        <w:t xml:space="preserve"> </w:t>
      </w:r>
      <w:r w:rsidR="001C2071">
        <w:rPr>
          <w:rFonts w:ascii="Arial" w:hAnsi="Arial" w:cs="Arial"/>
          <w:sz w:val="20"/>
          <w:szCs w:val="20"/>
        </w:rPr>
        <w:t xml:space="preserve">     </w:t>
      </w:r>
      <w:r w:rsidRPr="00612451">
        <w:rPr>
          <w:rFonts w:ascii="Arial" w:hAnsi="Arial" w:cs="Arial"/>
          <w:sz w:val="20"/>
          <w:szCs w:val="20"/>
        </w:rPr>
        <w:t xml:space="preserve">dne </w:t>
      </w:r>
      <w:r w:rsidRPr="00612451">
        <w:rPr>
          <w:rFonts w:ascii="Arial" w:hAnsi="Arial" w:cs="Arial"/>
          <w:sz w:val="20"/>
          <w:szCs w:val="20"/>
          <w:highlight w:val="yellow"/>
        </w:rPr>
        <w:t>……………………..</w:t>
      </w:r>
    </w:p>
    <w:p w:rsidR="00612451" w:rsidRPr="00612451" w:rsidRDefault="00612451" w:rsidP="00612451">
      <w:pPr>
        <w:contextualSpacing/>
        <w:rPr>
          <w:rFonts w:ascii="Arial" w:hAnsi="Arial" w:cs="Arial"/>
          <w:sz w:val="20"/>
          <w:szCs w:val="20"/>
        </w:rPr>
      </w:pPr>
    </w:p>
    <w:p w:rsidR="00612451" w:rsidRPr="00612451" w:rsidRDefault="00612451" w:rsidP="00612451">
      <w:pPr>
        <w:contextualSpacing/>
        <w:rPr>
          <w:rFonts w:ascii="Arial" w:hAnsi="Arial" w:cs="Arial"/>
          <w:sz w:val="20"/>
          <w:szCs w:val="20"/>
        </w:rPr>
      </w:pPr>
    </w:p>
    <w:p w:rsidR="00612451" w:rsidRPr="00612451" w:rsidRDefault="00612451" w:rsidP="00612451">
      <w:pPr>
        <w:contextualSpacing/>
        <w:rPr>
          <w:rFonts w:ascii="Arial" w:hAnsi="Arial" w:cs="Arial"/>
          <w:sz w:val="20"/>
          <w:szCs w:val="20"/>
        </w:rPr>
      </w:pPr>
      <w:r w:rsidRPr="00612451">
        <w:rPr>
          <w:rFonts w:ascii="Arial" w:hAnsi="Arial" w:cs="Arial"/>
          <w:sz w:val="20"/>
          <w:szCs w:val="20"/>
          <w:highlight w:val="yellow"/>
        </w:rPr>
        <w:t>…………………….</w:t>
      </w:r>
      <w:r w:rsidRPr="00612451">
        <w:rPr>
          <w:rFonts w:ascii="Arial" w:hAnsi="Arial" w:cs="Arial"/>
          <w:sz w:val="20"/>
          <w:szCs w:val="20"/>
        </w:rPr>
        <w:t xml:space="preserve">                </w:t>
      </w:r>
      <w:r w:rsidRPr="00612451">
        <w:rPr>
          <w:rFonts w:ascii="Arial" w:hAnsi="Arial" w:cs="Arial"/>
          <w:sz w:val="20"/>
          <w:szCs w:val="20"/>
          <w:highlight w:val="yellow"/>
        </w:rPr>
        <w:t>………………………………</w:t>
      </w:r>
      <w:r w:rsidRPr="00612451">
        <w:rPr>
          <w:rFonts w:ascii="Arial" w:hAnsi="Arial" w:cs="Arial"/>
          <w:sz w:val="20"/>
          <w:szCs w:val="20"/>
        </w:rPr>
        <w:t>                   </w:t>
      </w:r>
      <w:r w:rsidRPr="00612451">
        <w:rPr>
          <w:rFonts w:ascii="Arial" w:hAnsi="Arial" w:cs="Arial"/>
          <w:sz w:val="20"/>
          <w:szCs w:val="20"/>
          <w:highlight w:val="yellow"/>
        </w:rPr>
        <w:t>……………………………</w:t>
      </w:r>
    </w:p>
    <w:p w:rsidR="009214B5" w:rsidRPr="00612451" w:rsidRDefault="00612451" w:rsidP="00612451">
      <w:pPr>
        <w:contextualSpacing/>
        <w:rPr>
          <w:rFonts w:ascii="Arial" w:hAnsi="Arial" w:cs="Arial"/>
          <w:sz w:val="20"/>
          <w:szCs w:val="20"/>
        </w:rPr>
      </w:pPr>
      <w:r w:rsidRPr="00612451">
        <w:rPr>
          <w:rFonts w:ascii="Arial" w:hAnsi="Arial" w:cs="Arial"/>
          <w:sz w:val="20"/>
          <w:szCs w:val="20"/>
        </w:rPr>
        <w:t>Otisk razítka/Firma                Jméno a příjmení (tiskacím)                  podpis oprávněné osoby</w:t>
      </w:r>
    </w:p>
    <w:sectPr w:rsidR="009214B5" w:rsidRPr="00612451" w:rsidSect="00CA0600">
      <w:headerReference w:type="default" r:id="rId7"/>
      <w:footerReference w:type="default" r:id="rId8"/>
      <w:pgSz w:w="11906" w:h="16838" w:code="9"/>
      <w:pgMar w:top="1701" w:right="1418" w:bottom="1928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B1B" w:rsidRDefault="00D61B1B" w:rsidP="00EB1861">
      <w:pPr>
        <w:spacing w:after="0" w:line="240" w:lineRule="auto"/>
      </w:pPr>
      <w:r>
        <w:separator/>
      </w:r>
    </w:p>
  </w:endnote>
  <w:endnote w:type="continuationSeparator" w:id="0">
    <w:p w:rsidR="00D61B1B" w:rsidRDefault="00D61B1B" w:rsidP="00EB1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AF1" w:rsidRDefault="00B74AF1" w:rsidP="00CA0600">
    <w:pPr>
      <w:pStyle w:val="odrkyChar"/>
      <w:spacing w:before="0" w:after="0"/>
      <w:rPr>
        <w:i/>
        <w:sz w:val="16"/>
        <w:szCs w:val="16"/>
      </w:rPr>
    </w:pPr>
    <w:r w:rsidRPr="00CC6EF9">
      <w:rPr>
        <w:b/>
        <w:i/>
        <w:sz w:val="16"/>
        <w:szCs w:val="16"/>
        <w:highlight w:val="lightGray"/>
      </w:rPr>
      <w:t xml:space="preserve">Pozn. pro uchazeče: </w:t>
    </w:r>
    <w:r w:rsidRPr="00CC6EF9">
      <w:rPr>
        <w:i/>
        <w:sz w:val="16"/>
        <w:szCs w:val="16"/>
        <w:highlight w:val="lightGray"/>
      </w:rPr>
      <w:t>jedná se o doporučený vzor čestného prohlášení. Odpovědnost za jeho použití nese uchazeč.</w:t>
    </w:r>
  </w:p>
  <w:p w:rsidR="00CA0600" w:rsidRPr="00B74AF1" w:rsidRDefault="00CA0600" w:rsidP="00CA0600">
    <w:pPr>
      <w:pStyle w:val="odrkyChar"/>
      <w:spacing w:before="0" w:after="0"/>
      <w:rPr>
        <w:sz w:val="16"/>
        <w:szCs w:val="16"/>
      </w:rPr>
    </w:pPr>
  </w:p>
  <w:p w:rsidR="00156A91" w:rsidRPr="00156A91" w:rsidRDefault="00156A91" w:rsidP="00156A91">
    <w:pPr>
      <w:spacing w:after="0"/>
      <w:contextualSpacing/>
      <w:jc w:val="center"/>
      <w:rPr>
        <w:rFonts w:ascii="Arial" w:hAnsi="Arial" w:cs="Arial"/>
        <w:caps/>
        <w:color w:val="333333"/>
        <w:sz w:val="16"/>
        <w:szCs w:val="16"/>
      </w:rPr>
    </w:pPr>
    <w:r w:rsidRPr="00156A91">
      <w:rPr>
        <w:rFonts w:ascii="Arial" w:hAnsi="Arial" w:cs="Arial"/>
        <w:caps/>
        <w:color w:val="333333"/>
        <w:sz w:val="16"/>
        <w:szCs w:val="16"/>
      </w:rPr>
      <w:t>PROJEKT EDUKACÍ KE KVALITĚ JE SPOLUFINANCOVÁN EVROPSKÝM SOCIÁLNÍM FONDEM PROSTŘEDNICTVÍM</w:t>
    </w:r>
  </w:p>
  <w:p w:rsidR="003A3D9A" w:rsidRDefault="00156A91" w:rsidP="00156A91">
    <w:pPr>
      <w:spacing w:after="0"/>
      <w:contextualSpacing/>
      <w:jc w:val="center"/>
      <w:rPr>
        <w:color w:val="999999"/>
        <w:sz w:val="16"/>
        <w:szCs w:val="16"/>
      </w:rPr>
    </w:pPr>
    <w:r w:rsidRPr="00156A91">
      <w:rPr>
        <w:rFonts w:ascii="Arial" w:hAnsi="Arial" w:cs="Arial"/>
        <w:caps/>
        <w:color w:val="333333"/>
        <w:sz w:val="16"/>
        <w:szCs w:val="16"/>
      </w:rPr>
      <w:t>OPERAČNÍHO PROGRAMU LIDSKÉ ZDROJE A ZAMĚSTNANOST A STÁTNÍM ROZPOČTEM ČESKÉ REPUBLIKY.</w:t>
    </w:r>
  </w:p>
  <w:p w:rsidR="00076439" w:rsidRDefault="00076439" w:rsidP="00663756">
    <w:pPr>
      <w:contextualSpacing/>
      <w:rPr>
        <w:rFonts w:ascii="Arial" w:hAnsi="Arial" w:cs="Arial"/>
        <w:color w:val="999999"/>
        <w:sz w:val="16"/>
        <w:szCs w:val="16"/>
      </w:rPr>
    </w:pPr>
  </w:p>
  <w:p w:rsidR="00C520E7" w:rsidRDefault="00C520E7" w:rsidP="00663756">
    <w:pPr>
      <w:contextualSpacing/>
      <w:rPr>
        <w:rFonts w:ascii="Arial" w:hAnsi="Arial" w:cs="Arial"/>
        <w:color w:val="999999"/>
        <w:sz w:val="16"/>
        <w:szCs w:val="16"/>
      </w:rPr>
    </w:pPr>
    <w:r>
      <w:rPr>
        <w:rFonts w:ascii="Arial" w:hAnsi="Arial" w:cs="Arial"/>
        <w:color w:val="999999"/>
        <w:sz w:val="16"/>
        <w:szCs w:val="16"/>
      </w:rPr>
      <w:t>Název zakázky:</w:t>
    </w:r>
    <w:r w:rsidR="00663756">
      <w:rPr>
        <w:rFonts w:ascii="Arial" w:hAnsi="Arial" w:cs="Arial"/>
        <w:color w:val="999999"/>
        <w:sz w:val="16"/>
        <w:szCs w:val="16"/>
      </w:rPr>
      <w:tab/>
    </w:r>
    <w:r w:rsidR="00076439">
      <w:rPr>
        <w:rFonts w:ascii="Arial" w:hAnsi="Arial" w:cs="Arial"/>
        <w:color w:val="999999"/>
        <w:sz w:val="16"/>
        <w:szCs w:val="16"/>
      </w:rPr>
      <w:t>Zajištění vzdělávacích kurzů II</w:t>
    </w:r>
    <w:r w:rsidR="0014322D">
      <w:rPr>
        <w:rFonts w:ascii="Arial" w:hAnsi="Arial" w:cs="Arial"/>
        <w:color w:val="999999"/>
        <w:sz w:val="16"/>
        <w:szCs w:val="16"/>
      </w:rPr>
      <w:t>I</w:t>
    </w:r>
    <w:r w:rsidR="00076439">
      <w:rPr>
        <w:rFonts w:ascii="Arial" w:hAnsi="Arial" w:cs="Arial"/>
        <w:color w:val="999999"/>
        <w:sz w:val="16"/>
        <w:szCs w:val="16"/>
      </w:rPr>
      <w:t>.</w:t>
    </w:r>
  </w:p>
  <w:p w:rsidR="00C520E7" w:rsidRDefault="00076439" w:rsidP="00C520E7">
    <w:pPr>
      <w:contextualSpacing/>
      <w:rPr>
        <w:rFonts w:ascii="Arial" w:hAnsi="Arial" w:cs="Arial"/>
        <w:color w:val="999999"/>
        <w:sz w:val="16"/>
        <w:szCs w:val="16"/>
      </w:rPr>
    </w:pPr>
    <w:r>
      <w:rPr>
        <w:rFonts w:ascii="Arial" w:hAnsi="Arial" w:cs="Arial"/>
        <w:color w:val="999999"/>
        <w:sz w:val="16"/>
        <w:szCs w:val="16"/>
      </w:rPr>
      <w:t xml:space="preserve">Číslo zakázky: </w:t>
    </w:r>
    <w:r>
      <w:rPr>
        <w:rFonts w:ascii="Arial" w:hAnsi="Arial" w:cs="Arial"/>
        <w:color w:val="999999"/>
        <w:sz w:val="16"/>
        <w:szCs w:val="16"/>
      </w:rPr>
      <w:tab/>
      <w:t>VZ/2014/6/200/</w:t>
    </w:r>
    <w:r w:rsidR="0075055C">
      <w:rPr>
        <w:rFonts w:ascii="Arial" w:hAnsi="Arial" w:cs="Arial"/>
        <w:color w:val="999999"/>
        <w:sz w:val="16"/>
        <w:szCs w:val="16"/>
      </w:rPr>
      <w:t>6</w:t>
    </w:r>
  </w:p>
  <w:p w:rsidR="003D1E20" w:rsidRDefault="003D1E20" w:rsidP="00C520E7">
    <w:pPr>
      <w:spacing w:after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B1B" w:rsidRDefault="00D61B1B" w:rsidP="00EB1861">
      <w:pPr>
        <w:spacing w:after="0" w:line="240" w:lineRule="auto"/>
      </w:pPr>
      <w:r>
        <w:separator/>
      </w:r>
    </w:p>
  </w:footnote>
  <w:footnote w:type="continuationSeparator" w:id="0">
    <w:p w:rsidR="00D61B1B" w:rsidRDefault="00D61B1B" w:rsidP="00EB1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191" w:rsidRPr="00E55191" w:rsidRDefault="00360C80" w:rsidP="00E55191">
    <w:pPr>
      <w:pStyle w:val="Zhlav"/>
      <w:jc w:val="right"/>
      <w:rPr>
        <w:rFonts w:ascii="Arial" w:hAnsi="Arial" w:cs="Arial"/>
        <w:b/>
        <w:noProof/>
        <w:sz w:val="24"/>
        <w:szCs w:val="24"/>
        <w:lang w:eastAsia="cs-CZ"/>
      </w:rPr>
    </w:pPr>
    <w:r>
      <w:rPr>
        <w:rFonts w:ascii="Arial" w:hAnsi="Arial" w:cs="Arial"/>
        <w:b/>
        <w:sz w:val="24"/>
        <w:szCs w:val="24"/>
      </w:rPr>
      <w:t>Příloha č. 0591-14-P09</w:t>
    </w:r>
  </w:p>
  <w:p w:rsidR="001219FE" w:rsidRDefault="00DC335C" w:rsidP="00156A91">
    <w:pPr>
      <w:pStyle w:val="Zhlav"/>
    </w:pPr>
    <w:r>
      <w:rPr>
        <w:noProof/>
        <w:lang w:eastAsia="cs-CZ"/>
      </w:rPr>
      <w:drawing>
        <wp:inline distT="0" distB="0" distL="0" distR="0">
          <wp:extent cx="5963285" cy="445135"/>
          <wp:effectExtent l="0" t="0" r="0" b="0"/>
          <wp:docPr id="1" name="obrázek 4" descr="ESF,EU cernobi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 descr="ESF,EU cernobi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3285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5B7"/>
    <w:rsid w:val="000264E1"/>
    <w:rsid w:val="00047730"/>
    <w:rsid w:val="00076439"/>
    <w:rsid w:val="000D0365"/>
    <w:rsid w:val="00104EFC"/>
    <w:rsid w:val="00105E70"/>
    <w:rsid w:val="001219FE"/>
    <w:rsid w:val="0012775A"/>
    <w:rsid w:val="00141612"/>
    <w:rsid w:val="0014175A"/>
    <w:rsid w:val="0014322D"/>
    <w:rsid w:val="00150E85"/>
    <w:rsid w:val="00156A91"/>
    <w:rsid w:val="00165ADB"/>
    <w:rsid w:val="001C2071"/>
    <w:rsid w:val="001E15B7"/>
    <w:rsid w:val="00223811"/>
    <w:rsid w:val="002251E6"/>
    <w:rsid w:val="00241CB0"/>
    <w:rsid w:val="00257500"/>
    <w:rsid w:val="002F55B7"/>
    <w:rsid w:val="00311704"/>
    <w:rsid w:val="0036068D"/>
    <w:rsid w:val="00360C80"/>
    <w:rsid w:val="003740D0"/>
    <w:rsid w:val="003A3D9A"/>
    <w:rsid w:val="003D1E20"/>
    <w:rsid w:val="003D6766"/>
    <w:rsid w:val="0040038C"/>
    <w:rsid w:val="00403834"/>
    <w:rsid w:val="0043209B"/>
    <w:rsid w:val="004329B7"/>
    <w:rsid w:val="004D3192"/>
    <w:rsid w:val="00500580"/>
    <w:rsid w:val="005522AF"/>
    <w:rsid w:val="005714EC"/>
    <w:rsid w:val="005A1037"/>
    <w:rsid w:val="00612451"/>
    <w:rsid w:val="006365A6"/>
    <w:rsid w:val="00663756"/>
    <w:rsid w:val="006C3497"/>
    <w:rsid w:val="006F16F5"/>
    <w:rsid w:val="006F4AF6"/>
    <w:rsid w:val="00740636"/>
    <w:rsid w:val="00744994"/>
    <w:rsid w:val="0075055C"/>
    <w:rsid w:val="00754218"/>
    <w:rsid w:val="00830C73"/>
    <w:rsid w:val="008A3B82"/>
    <w:rsid w:val="008A6C87"/>
    <w:rsid w:val="008E5366"/>
    <w:rsid w:val="009214B5"/>
    <w:rsid w:val="00936F12"/>
    <w:rsid w:val="00945B76"/>
    <w:rsid w:val="00970909"/>
    <w:rsid w:val="009C039A"/>
    <w:rsid w:val="00A02598"/>
    <w:rsid w:val="00A773E6"/>
    <w:rsid w:val="00A860A6"/>
    <w:rsid w:val="00B3073D"/>
    <w:rsid w:val="00B41F65"/>
    <w:rsid w:val="00B74AF1"/>
    <w:rsid w:val="00B9715D"/>
    <w:rsid w:val="00BA20DE"/>
    <w:rsid w:val="00BA595D"/>
    <w:rsid w:val="00BA698C"/>
    <w:rsid w:val="00BD0EF8"/>
    <w:rsid w:val="00BE7D68"/>
    <w:rsid w:val="00BF30EC"/>
    <w:rsid w:val="00C520E7"/>
    <w:rsid w:val="00C817E8"/>
    <w:rsid w:val="00C84286"/>
    <w:rsid w:val="00CA0600"/>
    <w:rsid w:val="00CC6EF9"/>
    <w:rsid w:val="00CD7FBA"/>
    <w:rsid w:val="00D61B1B"/>
    <w:rsid w:val="00D628F6"/>
    <w:rsid w:val="00DC335C"/>
    <w:rsid w:val="00E55191"/>
    <w:rsid w:val="00E7043E"/>
    <w:rsid w:val="00E81032"/>
    <w:rsid w:val="00EB1861"/>
    <w:rsid w:val="00ED71ED"/>
    <w:rsid w:val="00F21424"/>
    <w:rsid w:val="00F24C98"/>
    <w:rsid w:val="00F52906"/>
    <w:rsid w:val="00F67415"/>
    <w:rsid w:val="00F70280"/>
    <w:rsid w:val="00FC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Odstavec"/>
    <w:basedOn w:val="Normln"/>
    <w:link w:val="ZhlavChar"/>
    <w:unhideWhenUsed/>
    <w:rsid w:val="00EB1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Odstavec Char"/>
    <w:basedOn w:val="Standardnpsmoodstavce"/>
    <w:link w:val="Zhlav"/>
    <w:rsid w:val="00EB1861"/>
  </w:style>
  <w:style w:type="paragraph" w:styleId="Zpat">
    <w:name w:val="footer"/>
    <w:basedOn w:val="Normln"/>
    <w:link w:val="ZpatChar"/>
    <w:uiPriority w:val="99"/>
    <w:unhideWhenUsed/>
    <w:rsid w:val="00EB1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B1861"/>
  </w:style>
  <w:style w:type="paragraph" w:styleId="Textbubliny">
    <w:name w:val="Balloon Text"/>
    <w:basedOn w:val="Normln"/>
    <w:link w:val="TextbublinyChar"/>
    <w:uiPriority w:val="99"/>
    <w:semiHidden/>
    <w:unhideWhenUsed/>
    <w:rsid w:val="00EB1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B1861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CD7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drkyChar">
    <w:name w:val="odrážky Char"/>
    <w:basedOn w:val="Zkladntextodsazen"/>
    <w:rsid w:val="00B74AF1"/>
    <w:pPr>
      <w:spacing w:before="120" w:line="240" w:lineRule="auto"/>
      <w:ind w:left="0"/>
      <w:jc w:val="both"/>
    </w:pPr>
    <w:rPr>
      <w:rFonts w:ascii="Arial" w:eastAsia="Times New Roman" w:hAnsi="Arial" w:cs="Arial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B74AF1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B74AF1"/>
  </w:style>
  <w:style w:type="character" w:styleId="Odkaznakoment">
    <w:name w:val="annotation reference"/>
    <w:uiPriority w:val="99"/>
    <w:semiHidden/>
    <w:unhideWhenUsed/>
    <w:rsid w:val="00104EF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04EFC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104EFC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04EFC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104EFC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Odstavec"/>
    <w:basedOn w:val="Normln"/>
    <w:link w:val="ZhlavChar"/>
    <w:unhideWhenUsed/>
    <w:rsid w:val="00EB1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Odstavec Char"/>
    <w:basedOn w:val="Standardnpsmoodstavce"/>
    <w:link w:val="Zhlav"/>
    <w:rsid w:val="00EB1861"/>
  </w:style>
  <w:style w:type="paragraph" w:styleId="Zpat">
    <w:name w:val="footer"/>
    <w:basedOn w:val="Normln"/>
    <w:link w:val="ZpatChar"/>
    <w:uiPriority w:val="99"/>
    <w:unhideWhenUsed/>
    <w:rsid w:val="00EB1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B1861"/>
  </w:style>
  <w:style w:type="paragraph" w:styleId="Textbubliny">
    <w:name w:val="Balloon Text"/>
    <w:basedOn w:val="Normln"/>
    <w:link w:val="TextbublinyChar"/>
    <w:uiPriority w:val="99"/>
    <w:semiHidden/>
    <w:unhideWhenUsed/>
    <w:rsid w:val="00EB1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B1861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CD7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drkyChar">
    <w:name w:val="odrážky Char"/>
    <w:basedOn w:val="Zkladntextodsazen"/>
    <w:rsid w:val="00B74AF1"/>
    <w:pPr>
      <w:spacing w:before="120" w:line="240" w:lineRule="auto"/>
      <w:ind w:left="0"/>
      <w:jc w:val="both"/>
    </w:pPr>
    <w:rPr>
      <w:rFonts w:ascii="Arial" w:eastAsia="Times New Roman" w:hAnsi="Arial" w:cs="Arial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B74AF1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B74AF1"/>
  </w:style>
  <w:style w:type="character" w:styleId="Odkaznakoment">
    <w:name w:val="annotation reference"/>
    <w:uiPriority w:val="99"/>
    <w:semiHidden/>
    <w:unhideWhenUsed/>
    <w:rsid w:val="00104EF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04EFC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104EFC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04EFC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104EF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3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uherek</dc:creator>
  <cp:lastModifiedBy>Křižková Veronika</cp:lastModifiedBy>
  <cp:revision>2</cp:revision>
  <cp:lastPrinted>2014-03-04T12:11:00Z</cp:lastPrinted>
  <dcterms:created xsi:type="dcterms:W3CDTF">2014-06-23T08:13:00Z</dcterms:created>
  <dcterms:modified xsi:type="dcterms:W3CDTF">2014-06-23T08:13:00Z</dcterms:modified>
</cp:coreProperties>
</file>